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497B" w:rsidRPr="0037497B" w:rsidRDefault="0037497B" w:rsidP="0037497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37497B" w:rsidRPr="0037497B" w:rsidRDefault="0037497B" w:rsidP="0037497B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37497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object w:dxaOrig="496" w:dyaOrig="6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 fillcolor="window">
            <v:imagedata r:id="rId5" o:title=""/>
            <o:lock v:ext="edit" aspectratio="f"/>
          </v:shape>
          <o:OLEObject Type="Embed" ProgID="Word.Picture.8" ShapeID="_x0000_i1025" DrawAspect="Content" ObjectID="_1698668903" r:id="rId6"/>
        </w:object>
      </w:r>
    </w:p>
    <w:p w:rsidR="0037497B" w:rsidRPr="0037497B" w:rsidRDefault="0037497B" w:rsidP="0037497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37497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МІНІСТЕРСТВО ОСВІТИ І НАУКИ УКРАЇНИ</w:t>
      </w:r>
    </w:p>
    <w:p w:rsidR="0037497B" w:rsidRPr="0037497B" w:rsidRDefault="0037497B" w:rsidP="003749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49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ВІДОКРЕМЛЕНИЙ СТРУКТУРНИЙ ПІДРОЗДІЛ</w:t>
      </w:r>
    </w:p>
    <w:p w:rsidR="0037497B" w:rsidRPr="0037497B" w:rsidRDefault="0037497B" w:rsidP="003749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9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«ЧЕРНІГІВСЬКИЙ ФАХОВИЙ КОЛЕДЖ ІНЖЕНЕРІЇ ТА ДИЗАЙНУ</w:t>
      </w:r>
    </w:p>
    <w:p w:rsidR="0037497B" w:rsidRPr="0037497B" w:rsidRDefault="0037497B" w:rsidP="0037497B">
      <w:pPr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49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КИЇВСЬКОГО НАЦІОНАЛЬНОГО УНІВЕРСИТЕТУ ТЕХНОЛОГІЙ ТА ДИЗАЙНУ»</w:t>
      </w:r>
    </w:p>
    <w:p w:rsidR="0037497B" w:rsidRPr="0037497B" w:rsidRDefault="0037497B" w:rsidP="0037497B">
      <w:pPr>
        <w:keepNext/>
        <w:tabs>
          <w:tab w:val="left" w:pos="9638"/>
        </w:tabs>
        <w:spacing w:before="240" w:after="60" w:line="480" w:lineRule="auto"/>
        <w:ind w:right="-1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pacing w:val="40"/>
          <w:sz w:val="28"/>
          <w:szCs w:val="28"/>
          <w:lang w:eastAsia="ru-RU"/>
        </w:rPr>
      </w:pPr>
      <w:r w:rsidRPr="0037497B">
        <w:rPr>
          <w:rFonts w:ascii="Times New Roman" w:eastAsia="Times New Roman" w:hAnsi="Times New Roman" w:cs="Times New Roman"/>
          <w:b/>
          <w:bCs/>
          <w:iCs/>
          <w:spacing w:val="40"/>
          <w:sz w:val="28"/>
          <w:szCs w:val="28"/>
          <w:lang w:eastAsia="ru-RU"/>
        </w:rPr>
        <w:t>Н А К А З</w:t>
      </w:r>
    </w:p>
    <w:p w:rsidR="0037497B" w:rsidRPr="0037497B" w:rsidRDefault="0037497B" w:rsidP="0037497B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7497B">
        <w:rPr>
          <w:rFonts w:ascii="Times New Roman" w:eastAsia="Times New Roman" w:hAnsi="Times New Roman" w:cs="Times New Roman"/>
          <w:sz w:val="27"/>
          <w:szCs w:val="27"/>
          <w:lang w:eastAsia="ru-RU"/>
        </w:rPr>
        <w:t>30.08.2021</w:t>
      </w:r>
      <w:r w:rsidRPr="0037497B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                                      м. Чернігів </w:t>
      </w:r>
      <w:r w:rsidRPr="0037497B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Pr="0037497B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Pr="0037497B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                № 97-ОД</w:t>
      </w:r>
    </w:p>
    <w:p w:rsidR="0037497B" w:rsidRPr="0037497B" w:rsidRDefault="0037497B" w:rsidP="0037497B">
      <w:pPr>
        <w:numPr>
          <w:ilvl w:val="2"/>
          <w:numId w:val="1"/>
        </w:numPr>
        <w:tabs>
          <w:tab w:val="num" w:pos="0"/>
        </w:tabs>
        <w:spacing w:after="0" w:line="240" w:lineRule="auto"/>
        <w:ind w:right="-1" w:hanging="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97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виконання рішень</w:t>
      </w:r>
    </w:p>
    <w:p w:rsidR="0037497B" w:rsidRPr="0037497B" w:rsidRDefault="0037497B" w:rsidP="0037497B">
      <w:pPr>
        <w:numPr>
          <w:ilvl w:val="2"/>
          <w:numId w:val="1"/>
        </w:numPr>
        <w:tabs>
          <w:tab w:val="num" w:pos="0"/>
        </w:tabs>
        <w:spacing w:after="0" w:line="240" w:lineRule="auto"/>
        <w:ind w:right="-1" w:hanging="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97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педагогічної ради</w:t>
      </w:r>
    </w:p>
    <w:p w:rsidR="0037497B" w:rsidRPr="0037497B" w:rsidRDefault="0037497B" w:rsidP="0037497B">
      <w:pPr>
        <w:numPr>
          <w:ilvl w:val="2"/>
          <w:numId w:val="1"/>
        </w:numPr>
        <w:tabs>
          <w:tab w:val="num" w:pos="0"/>
        </w:tabs>
        <w:spacing w:after="0" w:line="240" w:lineRule="auto"/>
        <w:ind w:right="-1" w:hanging="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97B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30.08.2021 року</w:t>
      </w:r>
    </w:p>
    <w:p w:rsidR="0037497B" w:rsidRPr="0037497B" w:rsidRDefault="0037497B" w:rsidP="0037497B">
      <w:pPr>
        <w:spacing w:after="200" w:line="276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497B" w:rsidRPr="0037497B" w:rsidRDefault="0037497B" w:rsidP="003749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97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Заслухавши та обговоривши питання, які винесені на засідання педагогічної ради:</w:t>
      </w:r>
    </w:p>
    <w:p w:rsidR="0037497B" w:rsidRPr="0037497B" w:rsidRDefault="0037497B" w:rsidP="00881B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97B">
        <w:rPr>
          <w:rFonts w:ascii="Times New Roman" w:eastAsia="Times New Roman" w:hAnsi="Times New Roman" w:cs="Times New Roman"/>
          <w:sz w:val="28"/>
          <w:szCs w:val="28"/>
          <w:lang w:eastAsia="ru-RU"/>
        </w:rPr>
        <w:t>1 Про склад Педагогічної ради та циклових комісій.</w:t>
      </w:r>
    </w:p>
    <w:p w:rsidR="0037497B" w:rsidRPr="0037497B" w:rsidRDefault="0037497B" w:rsidP="00881B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Звіт про результати прийому 2021 року </w:t>
      </w:r>
    </w:p>
    <w:p w:rsidR="0037497B" w:rsidRPr="0037497B" w:rsidRDefault="0037497B" w:rsidP="00881B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Перспективи та шляхи розвитку коледжу, особливості організації освітнього процесу в 2021-2022 </w:t>
      </w:r>
      <w:proofErr w:type="spellStart"/>
      <w:r w:rsidRPr="0037497B">
        <w:rPr>
          <w:rFonts w:ascii="Times New Roman" w:eastAsia="Times New Roman" w:hAnsi="Times New Roman" w:cs="Times New Roman"/>
          <w:sz w:val="28"/>
          <w:szCs w:val="28"/>
          <w:lang w:eastAsia="ru-RU"/>
        </w:rPr>
        <w:t>н.р</w:t>
      </w:r>
      <w:proofErr w:type="spellEnd"/>
      <w:r w:rsidRPr="00374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37497B" w:rsidRPr="0037497B" w:rsidRDefault="0037497B" w:rsidP="00881B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97B">
        <w:rPr>
          <w:rFonts w:ascii="Times New Roman" w:eastAsia="Times New Roman" w:hAnsi="Times New Roman" w:cs="Times New Roman"/>
          <w:sz w:val="28"/>
          <w:szCs w:val="28"/>
          <w:lang w:eastAsia="ru-RU"/>
        </w:rPr>
        <w:t>4 Обговорення та затвердження планів роботи коледжу, Положень на 2021</w:t>
      </w:r>
      <w:r w:rsidR="002677A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74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2022 </w:t>
      </w:r>
      <w:proofErr w:type="spellStart"/>
      <w:r w:rsidRPr="0037497B">
        <w:rPr>
          <w:rFonts w:ascii="Times New Roman" w:eastAsia="Times New Roman" w:hAnsi="Times New Roman" w:cs="Times New Roman"/>
          <w:sz w:val="28"/>
          <w:szCs w:val="28"/>
          <w:lang w:eastAsia="ru-RU"/>
        </w:rPr>
        <w:t>н.р</w:t>
      </w:r>
      <w:proofErr w:type="spellEnd"/>
      <w:r w:rsidRPr="003749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497B" w:rsidRPr="0037497B" w:rsidRDefault="0037497B" w:rsidP="00881B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97B">
        <w:rPr>
          <w:rFonts w:ascii="Times New Roman" w:eastAsia="Times New Roman" w:hAnsi="Times New Roman" w:cs="Times New Roman"/>
          <w:sz w:val="28"/>
          <w:szCs w:val="28"/>
          <w:lang w:eastAsia="ru-RU"/>
        </w:rPr>
        <w:t>5 Про розподіл педагогічного навантаження п</w:t>
      </w:r>
      <w:r w:rsidR="002677AC">
        <w:rPr>
          <w:rFonts w:ascii="Times New Roman" w:eastAsia="Times New Roman" w:hAnsi="Times New Roman" w:cs="Times New Roman"/>
          <w:sz w:val="28"/>
          <w:szCs w:val="28"/>
          <w:lang w:eastAsia="ru-RU"/>
        </w:rPr>
        <w:t>едагогічним працівникам на 2021-</w:t>
      </w:r>
      <w:r w:rsidRPr="00374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2022 </w:t>
      </w:r>
      <w:proofErr w:type="spellStart"/>
      <w:r w:rsidRPr="0037497B">
        <w:rPr>
          <w:rFonts w:ascii="Times New Roman" w:eastAsia="Times New Roman" w:hAnsi="Times New Roman" w:cs="Times New Roman"/>
          <w:sz w:val="28"/>
          <w:szCs w:val="28"/>
          <w:lang w:eastAsia="ru-RU"/>
        </w:rPr>
        <w:t>н.р</w:t>
      </w:r>
      <w:proofErr w:type="spellEnd"/>
      <w:r w:rsidRPr="003749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497B" w:rsidRDefault="0037497B" w:rsidP="00881B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97B">
        <w:rPr>
          <w:rFonts w:ascii="Times New Roman" w:eastAsia="Times New Roman" w:hAnsi="Times New Roman" w:cs="Times New Roman"/>
          <w:sz w:val="28"/>
          <w:szCs w:val="28"/>
          <w:lang w:eastAsia="ru-RU"/>
        </w:rPr>
        <w:t>6 Перспективний план роботи ВСП «ЧФКІД КНУТД» над методичною проблемою «Впровадження змішаного навчання з метою якісного використання потенціалу аудиторного та віртуального середовища для підготовки конкурентоспроможного фахівця».</w:t>
      </w:r>
    </w:p>
    <w:p w:rsidR="0007379B" w:rsidRPr="0007379B" w:rsidRDefault="0007379B" w:rsidP="000737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 Розгляд і затвердження Положення</w:t>
      </w:r>
      <w:r w:rsidRPr="000737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37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політику та процедури врегулювання конфліктних ситуацій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379B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Відокремленому структурному підрозділі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379B">
        <w:rPr>
          <w:rFonts w:ascii="Times New Roman" w:eastAsia="Times New Roman" w:hAnsi="Times New Roman" w:cs="Times New Roman"/>
          <w:sz w:val="28"/>
          <w:szCs w:val="28"/>
          <w:lang w:eastAsia="ru-RU"/>
        </w:rPr>
        <w:t>«Чернігівський фаховий коледж інженерії та дизайну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379B">
        <w:rPr>
          <w:rFonts w:ascii="Times New Roman" w:eastAsia="Times New Roman" w:hAnsi="Times New Roman" w:cs="Times New Roman"/>
          <w:sz w:val="28"/>
          <w:szCs w:val="28"/>
          <w:lang w:eastAsia="ru-RU"/>
        </w:rPr>
        <w:t>Київського національного університету технологій та дизайну»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7497B" w:rsidRPr="0037497B" w:rsidRDefault="0007379B" w:rsidP="00881B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37497B" w:rsidRPr="00374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переведення студентів на вакантне місце державного замовлення.</w:t>
      </w:r>
    </w:p>
    <w:p w:rsidR="0037497B" w:rsidRPr="0037497B" w:rsidRDefault="0007379B" w:rsidP="00881B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37497B" w:rsidRPr="00374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Ознайомлення з інструктивними листами, наказами, Постановами Верховної Ради, Указами Президента.</w:t>
      </w:r>
    </w:p>
    <w:p w:rsidR="0037497B" w:rsidRDefault="0007379B" w:rsidP="00881B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37497B" w:rsidRPr="00374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Різне.</w:t>
      </w:r>
    </w:p>
    <w:p w:rsidR="00881B6A" w:rsidRPr="0037497B" w:rsidRDefault="00881B6A" w:rsidP="00881B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497B" w:rsidRPr="0037497B" w:rsidRDefault="0037497B" w:rsidP="003749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49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НАКАЗУЮ:</w:t>
      </w:r>
    </w:p>
    <w:p w:rsidR="0037497B" w:rsidRPr="0037497B" w:rsidRDefault="0037497B" w:rsidP="0037497B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497B" w:rsidRPr="0037497B" w:rsidRDefault="0037497B" w:rsidP="0037497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Затвердити плани роботи коледжу на 2021-2022 </w:t>
      </w:r>
      <w:proofErr w:type="spellStart"/>
      <w:r w:rsidRPr="0037497B">
        <w:rPr>
          <w:rFonts w:ascii="Times New Roman" w:eastAsia="Times New Roman" w:hAnsi="Times New Roman" w:cs="Times New Roman"/>
          <w:sz w:val="28"/>
          <w:szCs w:val="28"/>
          <w:lang w:eastAsia="ru-RU"/>
        </w:rPr>
        <w:t>н.р</w:t>
      </w:r>
      <w:proofErr w:type="spellEnd"/>
      <w:r w:rsidRPr="0037497B">
        <w:rPr>
          <w:rFonts w:ascii="Times New Roman" w:eastAsia="Times New Roman" w:hAnsi="Times New Roman" w:cs="Times New Roman"/>
          <w:sz w:val="28"/>
          <w:szCs w:val="28"/>
          <w:lang w:eastAsia="ru-RU"/>
        </w:rPr>
        <w:t>.:</w:t>
      </w:r>
    </w:p>
    <w:tbl>
      <w:tblPr>
        <w:tblpPr w:leftFromText="180" w:rightFromText="180" w:vertAnchor="text" w:tblpY="1"/>
        <w:tblOverlap w:val="never"/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8880"/>
      </w:tblGrid>
      <w:tr w:rsidR="00881B6A" w:rsidRPr="00CB2D31" w:rsidTr="007C4390">
        <w:tc>
          <w:tcPr>
            <w:tcW w:w="828" w:type="dxa"/>
          </w:tcPr>
          <w:p w:rsidR="00881B6A" w:rsidRPr="00CB2D31" w:rsidRDefault="00881B6A" w:rsidP="00881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8880" w:type="dxa"/>
          </w:tcPr>
          <w:p w:rsidR="00881B6A" w:rsidRPr="00CB2D31" w:rsidRDefault="00881B6A" w:rsidP="007C4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2D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 роботи педагогічної Ради.</w:t>
            </w:r>
          </w:p>
        </w:tc>
      </w:tr>
      <w:tr w:rsidR="00881B6A" w:rsidRPr="00CB2D31" w:rsidTr="007C4390">
        <w:tc>
          <w:tcPr>
            <w:tcW w:w="828" w:type="dxa"/>
          </w:tcPr>
          <w:p w:rsidR="00881B6A" w:rsidRPr="00CB2D31" w:rsidRDefault="00881B6A" w:rsidP="00881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8880" w:type="dxa"/>
          </w:tcPr>
          <w:p w:rsidR="00881B6A" w:rsidRPr="00CB2D31" w:rsidRDefault="00881B6A" w:rsidP="007C4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2D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 роботи методичної Ради.</w:t>
            </w:r>
          </w:p>
        </w:tc>
      </w:tr>
      <w:tr w:rsidR="00881B6A" w:rsidRPr="00CB2D31" w:rsidTr="007C4390">
        <w:tc>
          <w:tcPr>
            <w:tcW w:w="828" w:type="dxa"/>
          </w:tcPr>
          <w:p w:rsidR="00881B6A" w:rsidRPr="00CB2D31" w:rsidRDefault="00881B6A" w:rsidP="00881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8880" w:type="dxa"/>
          </w:tcPr>
          <w:p w:rsidR="00881B6A" w:rsidRPr="00CB2D31" w:rsidRDefault="00881B6A" w:rsidP="007C4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2D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 роботи методичного кабінету.</w:t>
            </w:r>
          </w:p>
        </w:tc>
      </w:tr>
      <w:tr w:rsidR="00881B6A" w:rsidRPr="00CB2D31" w:rsidTr="007C4390">
        <w:tc>
          <w:tcPr>
            <w:tcW w:w="828" w:type="dxa"/>
          </w:tcPr>
          <w:p w:rsidR="00881B6A" w:rsidRPr="00CB2D31" w:rsidRDefault="00881B6A" w:rsidP="00881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1.4</w:t>
            </w:r>
          </w:p>
        </w:tc>
        <w:tc>
          <w:tcPr>
            <w:tcW w:w="8880" w:type="dxa"/>
          </w:tcPr>
          <w:p w:rsidR="00881B6A" w:rsidRPr="00CB2D31" w:rsidRDefault="00881B6A" w:rsidP="007C4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2D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 роботи школи викладачів-початківців «Шлях до майстерності».</w:t>
            </w:r>
          </w:p>
        </w:tc>
      </w:tr>
      <w:tr w:rsidR="00881B6A" w:rsidRPr="00CB2D31" w:rsidTr="007C4390">
        <w:tc>
          <w:tcPr>
            <w:tcW w:w="828" w:type="dxa"/>
          </w:tcPr>
          <w:p w:rsidR="00881B6A" w:rsidRPr="00CB2D31" w:rsidRDefault="00881B6A" w:rsidP="00881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8880" w:type="dxa"/>
          </w:tcPr>
          <w:p w:rsidR="00881B6A" w:rsidRPr="00CB2D31" w:rsidRDefault="00881B6A" w:rsidP="007C4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2D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 роботи наставництва.</w:t>
            </w:r>
          </w:p>
        </w:tc>
      </w:tr>
      <w:tr w:rsidR="00881B6A" w:rsidRPr="00CB2D31" w:rsidTr="007C4390">
        <w:tc>
          <w:tcPr>
            <w:tcW w:w="828" w:type="dxa"/>
          </w:tcPr>
          <w:p w:rsidR="00881B6A" w:rsidRPr="00CB2D31" w:rsidRDefault="00881B6A" w:rsidP="00881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1.6</w:t>
            </w:r>
          </w:p>
        </w:tc>
        <w:tc>
          <w:tcPr>
            <w:tcW w:w="8880" w:type="dxa"/>
          </w:tcPr>
          <w:p w:rsidR="00881B6A" w:rsidRPr="00CB2D31" w:rsidRDefault="00881B6A" w:rsidP="007C4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2D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 роботи атестаційної комісії.</w:t>
            </w:r>
          </w:p>
        </w:tc>
      </w:tr>
      <w:tr w:rsidR="00881B6A" w:rsidRPr="00CB2D31" w:rsidTr="007C4390">
        <w:tc>
          <w:tcPr>
            <w:tcW w:w="828" w:type="dxa"/>
          </w:tcPr>
          <w:p w:rsidR="00881B6A" w:rsidRPr="00CB2D31" w:rsidRDefault="00881B6A" w:rsidP="00881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1.7</w:t>
            </w:r>
          </w:p>
        </w:tc>
        <w:tc>
          <w:tcPr>
            <w:tcW w:w="8880" w:type="dxa"/>
          </w:tcPr>
          <w:p w:rsidR="00881B6A" w:rsidRPr="00CB2D31" w:rsidRDefault="00881B6A" w:rsidP="007C4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2D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 роботи відділення.</w:t>
            </w:r>
          </w:p>
        </w:tc>
      </w:tr>
      <w:tr w:rsidR="00881B6A" w:rsidRPr="00CB2D31" w:rsidTr="007C4390">
        <w:tc>
          <w:tcPr>
            <w:tcW w:w="828" w:type="dxa"/>
          </w:tcPr>
          <w:p w:rsidR="00881B6A" w:rsidRPr="00CB2D31" w:rsidRDefault="00881B6A" w:rsidP="00881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1.8</w:t>
            </w:r>
          </w:p>
        </w:tc>
        <w:tc>
          <w:tcPr>
            <w:tcW w:w="8880" w:type="dxa"/>
          </w:tcPr>
          <w:p w:rsidR="00881B6A" w:rsidRPr="00CB2D31" w:rsidRDefault="00881B6A" w:rsidP="007C4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D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 науково-дослідної роботи викладачів та студентів коледжу.</w:t>
            </w:r>
          </w:p>
        </w:tc>
      </w:tr>
      <w:tr w:rsidR="00881B6A" w:rsidRPr="00CB2D31" w:rsidTr="007C4390">
        <w:tc>
          <w:tcPr>
            <w:tcW w:w="828" w:type="dxa"/>
          </w:tcPr>
          <w:p w:rsidR="00881B6A" w:rsidRPr="00CB2D31" w:rsidRDefault="00881B6A" w:rsidP="00881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1.9</w:t>
            </w:r>
          </w:p>
        </w:tc>
        <w:tc>
          <w:tcPr>
            <w:tcW w:w="8880" w:type="dxa"/>
          </w:tcPr>
          <w:p w:rsidR="00881B6A" w:rsidRPr="00CB2D31" w:rsidRDefault="00881B6A" w:rsidP="007C4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D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навчально</w:t>
            </w:r>
            <w:r w:rsidRPr="00CB2D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-виробничої роботи.</w:t>
            </w:r>
          </w:p>
        </w:tc>
      </w:tr>
      <w:tr w:rsidR="00881B6A" w:rsidRPr="00CB2D31" w:rsidTr="007C4390">
        <w:tc>
          <w:tcPr>
            <w:tcW w:w="828" w:type="dxa"/>
          </w:tcPr>
          <w:p w:rsidR="00881B6A" w:rsidRPr="00CB2D31" w:rsidRDefault="00881B6A" w:rsidP="00881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1.10</w:t>
            </w:r>
          </w:p>
        </w:tc>
        <w:tc>
          <w:tcPr>
            <w:tcW w:w="8880" w:type="dxa"/>
          </w:tcPr>
          <w:p w:rsidR="00881B6A" w:rsidRPr="00CB2D31" w:rsidRDefault="00881B6A" w:rsidP="007C4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D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 виховної роботи коледжу.</w:t>
            </w:r>
          </w:p>
        </w:tc>
      </w:tr>
      <w:tr w:rsidR="00881B6A" w:rsidRPr="00CB2D31" w:rsidTr="007C4390">
        <w:tc>
          <w:tcPr>
            <w:tcW w:w="828" w:type="dxa"/>
          </w:tcPr>
          <w:p w:rsidR="00881B6A" w:rsidRPr="00CB2D31" w:rsidRDefault="00881B6A" w:rsidP="00881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1.11</w:t>
            </w:r>
          </w:p>
        </w:tc>
        <w:tc>
          <w:tcPr>
            <w:tcW w:w="8880" w:type="dxa"/>
          </w:tcPr>
          <w:p w:rsidR="00881B6A" w:rsidRPr="00CB2D31" w:rsidRDefault="00881B6A" w:rsidP="007C4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D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 роботи методичної Ради кураторів груп.</w:t>
            </w:r>
          </w:p>
        </w:tc>
      </w:tr>
      <w:tr w:rsidR="00881B6A" w:rsidRPr="00CB2D31" w:rsidTr="007C4390">
        <w:tc>
          <w:tcPr>
            <w:tcW w:w="828" w:type="dxa"/>
          </w:tcPr>
          <w:p w:rsidR="00881B6A" w:rsidRPr="00CB2D31" w:rsidRDefault="00881B6A" w:rsidP="00881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1.12</w:t>
            </w:r>
          </w:p>
        </w:tc>
        <w:tc>
          <w:tcPr>
            <w:tcW w:w="8880" w:type="dxa"/>
          </w:tcPr>
          <w:p w:rsidR="00881B6A" w:rsidRPr="00CB2D31" w:rsidRDefault="00881B6A" w:rsidP="007C4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D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 роботи бібліотеки.</w:t>
            </w:r>
          </w:p>
        </w:tc>
      </w:tr>
      <w:tr w:rsidR="00881B6A" w:rsidRPr="00CB2D31" w:rsidTr="007C4390">
        <w:tc>
          <w:tcPr>
            <w:tcW w:w="828" w:type="dxa"/>
          </w:tcPr>
          <w:p w:rsidR="00881B6A" w:rsidRPr="00CB2D31" w:rsidRDefault="00881B6A" w:rsidP="00881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1.13</w:t>
            </w:r>
          </w:p>
        </w:tc>
        <w:tc>
          <w:tcPr>
            <w:tcW w:w="8880" w:type="dxa"/>
          </w:tcPr>
          <w:p w:rsidR="00881B6A" w:rsidRPr="00CB2D31" w:rsidRDefault="00881B6A" w:rsidP="007C4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D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 роботи практичного психолога.</w:t>
            </w:r>
          </w:p>
        </w:tc>
      </w:tr>
      <w:tr w:rsidR="00881B6A" w:rsidRPr="00CB2D31" w:rsidTr="007C4390">
        <w:tc>
          <w:tcPr>
            <w:tcW w:w="828" w:type="dxa"/>
          </w:tcPr>
          <w:p w:rsidR="00881B6A" w:rsidRPr="00CB2D31" w:rsidRDefault="00881B6A" w:rsidP="00881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1.14</w:t>
            </w:r>
          </w:p>
        </w:tc>
        <w:tc>
          <w:tcPr>
            <w:tcW w:w="8880" w:type="dxa"/>
          </w:tcPr>
          <w:p w:rsidR="00881B6A" w:rsidRPr="00CB2D31" w:rsidRDefault="00881B6A" w:rsidP="007C4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D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 виховної роботи у гуртожитку.</w:t>
            </w:r>
          </w:p>
        </w:tc>
      </w:tr>
      <w:tr w:rsidR="00881B6A" w:rsidRPr="00CB2D31" w:rsidTr="007C4390">
        <w:tc>
          <w:tcPr>
            <w:tcW w:w="828" w:type="dxa"/>
          </w:tcPr>
          <w:p w:rsidR="00881B6A" w:rsidRPr="00CB2D31" w:rsidRDefault="00881B6A" w:rsidP="00881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1.15</w:t>
            </w:r>
          </w:p>
        </w:tc>
        <w:tc>
          <w:tcPr>
            <w:tcW w:w="8880" w:type="dxa"/>
          </w:tcPr>
          <w:p w:rsidR="00881B6A" w:rsidRPr="00CB2D31" w:rsidRDefault="00881B6A" w:rsidP="007C4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D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 роботи з фізичного виховання.</w:t>
            </w:r>
          </w:p>
        </w:tc>
      </w:tr>
      <w:tr w:rsidR="00881B6A" w:rsidRPr="00CB2D31" w:rsidTr="007C4390">
        <w:tc>
          <w:tcPr>
            <w:tcW w:w="828" w:type="dxa"/>
          </w:tcPr>
          <w:p w:rsidR="00881B6A" w:rsidRPr="00CB2D31" w:rsidRDefault="00881B6A" w:rsidP="00881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1.16</w:t>
            </w:r>
          </w:p>
        </w:tc>
        <w:tc>
          <w:tcPr>
            <w:tcW w:w="8880" w:type="dxa"/>
          </w:tcPr>
          <w:p w:rsidR="00881B6A" w:rsidRPr="00CB2D31" w:rsidRDefault="00881B6A" w:rsidP="007C4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D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 роботи служби з охорони праці.</w:t>
            </w:r>
          </w:p>
        </w:tc>
      </w:tr>
      <w:tr w:rsidR="00881B6A" w:rsidRPr="00CB2D31" w:rsidTr="007C4390">
        <w:tc>
          <w:tcPr>
            <w:tcW w:w="828" w:type="dxa"/>
          </w:tcPr>
          <w:p w:rsidR="00881B6A" w:rsidRPr="00CB2D31" w:rsidRDefault="00881B6A" w:rsidP="00881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1.17</w:t>
            </w:r>
          </w:p>
        </w:tc>
        <w:tc>
          <w:tcPr>
            <w:tcW w:w="8880" w:type="dxa"/>
          </w:tcPr>
          <w:p w:rsidR="00881B6A" w:rsidRPr="00CB2D31" w:rsidRDefault="00881B6A" w:rsidP="007C4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D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 господарської роботи.</w:t>
            </w:r>
          </w:p>
        </w:tc>
      </w:tr>
      <w:tr w:rsidR="00881B6A" w:rsidRPr="00CB2D31" w:rsidTr="007C4390">
        <w:tc>
          <w:tcPr>
            <w:tcW w:w="828" w:type="dxa"/>
          </w:tcPr>
          <w:p w:rsidR="00881B6A" w:rsidRPr="00CB2D31" w:rsidRDefault="00881B6A" w:rsidP="00881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1.18</w:t>
            </w:r>
          </w:p>
        </w:tc>
        <w:tc>
          <w:tcPr>
            <w:tcW w:w="8880" w:type="dxa"/>
          </w:tcPr>
          <w:p w:rsidR="00881B6A" w:rsidRPr="00CB2D31" w:rsidRDefault="00881B6A" w:rsidP="007C4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D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Графік проведення тижнів циклових комісій.</w:t>
            </w:r>
          </w:p>
        </w:tc>
      </w:tr>
      <w:tr w:rsidR="00881B6A" w:rsidRPr="00CB2D31" w:rsidTr="007C4390">
        <w:tc>
          <w:tcPr>
            <w:tcW w:w="828" w:type="dxa"/>
          </w:tcPr>
          <w:p w:rsidR="00881B6A" w:rsidRPr="00CB2D31" w:rsidRDefault="00881B6A" w:rsidP="00881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1.19</w:t>
            </w:r>
          </w:p>
        </w:tc>
        <w:tc>
          <w:tcPr>
            <w:tcW w:w="8880" w:type="dxa"/>
          </w:tcPr>
          <w:p w:rsidR="00881B6A" w:rsidRPr="00CB2D31" w:rsidRDefault="00881B6A" w:rsidP="007C4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D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Графік проведення олімпіад з навчальних предметів (дисциплін).</w:t>
            </w:r>
          </w:p>
        </w:tc>
      </w:tr>
      <w:tr w:rsidR="00881B6A" w:rsidRPr="00CB2D31" w:rsidTr="007C4390">
        <w:tc>
          <w:tcPr>
            <w:tcW w:w="828" w:type="dxa"/>
          </w:tcPr>
          <w:p w:rsidR="00881B6A" w:rsidRPr="00CB2D31" w:rsidRDefault="00881B6A" w:rsidP="00881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1.20</w:t>
            </w:r>
          </w:p>
        </w:tc>
        <w:tc>
          <w:tcPr>
            <w:tcW w:w="8880" w:type="dxa"/>
          </w:tcPr>
          <w:p w:rsidR="00881B6A" w:rsidRPr="00CB2D31" w:rsidRDefault="00881B6A" w:rsidP="007C4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D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План-графік проведення внутрішнього контролю у коледжі.</w:t>
            </w:r>
          </w:p>
        </w:tc>
      </w:tr>
    </w:tbl>
    <w:p w:rsidR="00881B6A" w:rsidRPr="00CB2D31" w:rsidRDefault="00881B6A" w:rsidP="00881B6A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B6A" w:rsidRPr="00881B6A" w:rsidRDefault="00881B6A" w:rsidP="00881B6A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81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Заходи з удосконалення освітнього процесу</w:t>
      </w:r>
    </w:p>
    <w:tbl>
      <w:tblPr>
        <w:tblpPr w:leftFromText="180" w:rightFromText="180" w:vertAnchor="text" w:tblpY="1"/>
        <w:tblOverlap w:val="never"/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8880"/>
      </w:tblGrid>
      <w:tr w:rsidR="00881B6A" w:rsidRPr="00CB2D31" w:rsidTr="007C4390">
        <w:tc>
          <w:tcPr>
            <w:tcW w:w="828" w:type="dxa"/>
          </w:tcPr>
          <w:p w:rsidR="00881B6A" w:rsidRPr="00CB2D31" w:rsidRDefault="00881B6A" w:rsidP="007C4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CB2D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</w:t>
            </w:r>
          </w:p>
        </w:tc>
        <w:tc>
          <w:tcPr>
            <w:tcW w:w="8880" w:type="dxa"/>
          </w:tcPr>
          <w:p w:rsidR="00881B6A" w:rsidRPr="00CB2D31" w:rsidRDefault="00881B6A" w:rsidP="007C4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D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Заходи щодо організації адаптації та збереження контингенту студентів.</w:t>
            </w:r>
          </w:p>
        </w:tc>
      </w:tr>
      <w:tr w:rsidR="00881B6A" w:rsidRPr="00CB2D31" w:rsidTr="007C4390">
        <w:tc>
          <w:tcPr>
            <w:tcW w:w="828" w:type="dxa"/>
          </w:tcPr>
          <w:p w:rsidR="00881B6A" w:rsidRPr="00CB2D31" w:rsidRDefault="00881B6A" w:rsidP="007C4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CB2D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</w:t>
            </w:r>
          </w:p>
        </w:tc>
        <w:tc>
          <w:tcPr>
            <w:tcW w:w="8880" w:type="dxa"/>
          </w:tcPr>
          <w:p w:rsidR="00881B6A" w:rsidRPr="00CB2D31" w:rsidRDefault="00881B6A" w:rsidP="00A76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D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Заходи з організації освітнього процесу.</w:t>
            </w:r>
          </w:p>
        </w:tc>
      </w:tr>
      <w:tr w:rsidR="00881B6A" w:rsidRPr="00CB2D31" w:rsidTr="007C4390">
        <w:tc>
          <w:tcPr>
            <w:tcW w:w="828" w:type="dxa"/>
          </w:tcPr>
          <w:p w:rsidR="00881B6A" w:rsidRPr="00CB2D31" w:rsidRDefault="00881B6A" w:rsidP="007C4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CB2D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.3</w:t>
            </w:r>
          </w:p>
        </w:tc>
        <w:tc>
          <w:tcPr>
            <w:tcW w:w="8880" w:type="dxa"/>
          </w:tcPr>
          <w:p w:rsidR="00881B6A" w:rsidRPr="00CB2D31" w:rsidRDefault="00881B6A" w:rsidP="007C4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D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Заходи з підвищення якості знань студентів.</w:t>
            </w:r>
          </w:p>
        </w:tc>
      </w:tr>
      <w:tr w:rsidR="00881B6A" w:rsidRPr="00CB2D31" w:rsidTr="007C4390">
        <w:trPr>
          <w:trHeight w:val="660"/>
        </w:trPr>
        <w:tc>
          <w:tcPr>
            <w:tcW w:w="828" w:type="dxa"/>
          </w:tcPr>
          <w:p w:rsidR="00881B6A" w:rsidRPr="00CB2D31" w:rsidRDefault="00881B6A" w:rsidP="007C4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CB2D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.4 </w:t>
            </w:r>
          </w:p>
        </w:tc>
        <w:tc>
          <w:tcPr>
            <w:tcW w:w="8880" w:type="dxa"/>
          </w:tcPr>
          <w:p w:rsidR="00881B6A" w:rsidRPr="00CB2D31" w:rsidRDefault="00881B6A" w:rsidP="007C4390">
            <w:pPr>
              <w:keepNext/>
              <w:tabs>
                <w:tab w:val="left" w:pos="0"/>
              </w:tabs>
              <w:spacing w:after="0" w:line="240" w:lineRule="auto"/>
              <w:ind w:right="-261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B2D3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Заходи з підготовки студентів коледжу до складання ДПА у формі</w:t>
            </w:r>
          </w:p>
          <w:p w:rsidR="00881B6A" w:rsidRPr="00CB2D31" w:rsidRDefault="00A76D41" w:rsidP="007C4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ЗНО у 2022</w:t>
            </w:r>
            <w:r w:rsidR="00881B6A" w:rsidRPr="00CB2D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році. </w:t>
            </w:r>
          </w:p>
        </w:tc>
      </w:tr>
    </w:tbl>
    <w:p w:rsidR="00A76D41" w:rsidRDefault="00A76D41" w:rsidP="00A76D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6D41" w:rsidRPr="00A76D41" w:rsidRDefault="00A76D41" w:rsidP="00A76D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Затвердити Положення </w:t>
      </w:r>
      <w:r w:rsidRPr="00A76D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порядок поділу групи на підгрупи при вивченні окремих дисциплін у </w:t>
      </w:r>
      <w:r w:rsidRPr="00A76D4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ВСП «Чернігівський фаховий коледж інженерії та дизайну Київського національного університету технологій</w:t>
      </w:r>
      <w:r w:rsidRPr="00A76D4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дизайну</w:t>
      </w:r>
      <w:r w:rsidRPr="00A76D4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497B" w:rsidRDefault="00A76D41" w:rsidP="003749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  <w:r w:rsidR="0037497B" w:rsidRPr="00374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Затвердити перспективний план роботи над методичною проблемою «Впровадження змішаного навчання з метою якісного використання потенціалу аудиторного та віртуального середовища для підготовки конкурентоспроможного фахівця». </w:t>
      </w:r>
    </w:p>
    <w:p w:rsidR="0007379B" w:rsidRPr="0037497B" w:rsidRDefault="0007379B" w:rsidP="003749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737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Затвердити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379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Положення</w:t>
      </w:r>
      <w:r w:rsidRPr="000737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737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політику та процедури врегулювання конфліктних ситуацій у Відокремленому структурному підрозділі «Чернігівський фаховий коледж інженерії та дизайну Київського національного університету технологій та дизайну».</w:t>
      </w:r>
    </w:p>
    <w:p w:rsidR="0037497B" w:rsidRPr="0037497B" w:rsidRDefault="0007379B" w:rsidP="003749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7497B" w:rsidRPr="00374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6D4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Завідувачу відділення САВЧУК Л.М.</w:t>
      </w:r>
      <w:r w:rsidR="00A76D41" w:rsidRPr="00374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6D41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="00A76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зміни</w:t>
      </w:r>
      <w:r w:rsidR="0037497B" w:rsidRPr="00374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6D41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37497B" w:rsidRPr="00374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6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робочого </w:t>
      </w:r>
      <w:r w:rsidR="0037497B" w:rsidRPr="0037497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навчального плану спеціальності 022 Дизайн</w:t>
      </w:r>
      <w:r w:rsidR="00A76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7497B" w:rsidRPr="0037497B" w:rsidRDefault="0007379B" w:rsidP="003749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7497B" w:rsidRPr="00374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Задовольнити клопотання ЦК щодо визнання сертифікатів про підвищення кваліфікації викладачів БЕШУН Л.В. та САВЧУК А.М.</w:t>
      </w:r>
    </w:p>
    <w:p w:rsidR="0037497B" w:rsidRPr="0037497B" w:rsidRDefault="0007379B" w:rsidP="003749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37497B" w:rsidRPr="00374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Перевести на вакантне місце державного замовлення з 01.09.2021 року студентку групи ДЗД-119 ЗОРІНУ Анастасію Михайлівну.</w:t>
      </w:r>
    </w:p>
    <w:p w:rsidR="0037497B" w:rsidRPr="0037497B" w:rsidRDefault="0007379B" w:rsidP="003749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</w:t>
      </w:r>
      <w:r w:rsidR="0037497B" w:rsidRPr="00374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Відповідальним особам доповідати про стан виконання заходів на засіданнях методичної та адміністративної рад, нарадах при заступниках директора.</w:t>
      </w:r>
    </w:p>
    <w:p w:rsidR="0037497B" w:rsidRPr="0037497B" w:rsidRDefault="0037497B" w:rsidP="003749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497B" w:rsidRPr="0037497B" w:rsidRDefault="0037497B" w:rsidP="003749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497B" w:rsidRPr="0037497B" w:rsidRDefault="0037497B" w:rsidP="0037497B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97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</w:t>
      </w:r>
      <w:r w:rsidRPr="003749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749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749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749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749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749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81B6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81B6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81B6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Олексій</w:t>
      </w:r>
      <w:r w:rsidRPr="00374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ГАЙДЕЙ</w:t>
      </w:r>
    </w:p>
    <w:p w:rsidR="0037497B" w:rsidRPr="0037497B" w:rsidRDefault="0037497B" w:rsidP="0037497B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97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Проєкт вносить</w:t>
      </w:r>
    </w:p>
    <w:p w:rsidR="0037497B" w:rsidRPr="0037497B" w:rsidRDefault="0037497B" w:rsidP="0037497B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97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заступник директора з НР</w:t>
      </w:r>
    </w:p>
    <w:p w:rsidR="0037497B" w:rsidRPr="0037497B" w:rsidRDefault="00881B6A" w:rsidP="0076378B">
      <w:pPr>
        <w:spacing w:after="0" w:line="276" w:lineRule="auto"/>
        <w:jc w:val="both"/>
        <w:rPr>
          <w:rFonts w:ascii="Calibri" w:eastAsia="Times New Roman" w:hAnsi="Calibri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_______Людмила </w:t>
      </w:r>
      <w:r w:rsidR="0037497B" w:rsidRPr="0037497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РОСЛАВЕЦЬ</w:t>
      </w:r>
    </w:p>
    <w:p w:rsidR="00DF1C1E" w:rsidRPr="0037497B" w:rsidRDefault="00DF1C1E" w:rsidP="0037497B">
      <w:pPr>
        <w:spacing w:after="0"/>
      </w:pPr>
    </w:p>
    <w:sectPr w:rsidR="00DF1C1E" w:rsidRPr="0037497B" w:rsidSect="00A76D4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2C66A6"/>
    <w:multiLevelType w:val="multilevel"/>
    <w:tmpl w:val="E54E7720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4.%5.%6.%7.%8.%9."/>
      <w:lvlJc w:val="left"/>
      <w:pPr>
        <w:tabs>
          <w:tab w:val="num" w:pos="8205"/>
        </w:tabs>
        <w:ind w:left="8205" w:hanging="8205"/>
      </w:pPr>
      <w:rPr>
        <w:rFonts w:hint="default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97B"/>
    <w:rsid w:val="0007379B"/>
    <w:rsid w:val="002677AC"/>
    <w:rsid w:val="0037048C"/>
    <w:rsid w:val="0037497B"/>
    <w:rsid w:val="00491F36"/>
    <w:rsid w:val="006F4E19"/>
    <w:rsid w:val="0076378B"/>
    <w:rsid w:val="00881B6A"/>
    <w:rsid w:val="00A76D41"/>
    <w:rsid w:val="00DF1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AB1CAEF3-DDDC-4534-A89A-BB75A769E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2540</Words>
  <Characters>1448</Characters>
  <Application>Microsoft Office Word</Application>
  <DocSecurity>0</DocSecurity>
  <Lines>12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</dc:creator>
  <cp:keywords/>
  <dc:description/>
  <cp:lastModifiedBy>Nataly</cp:lastModifiedBy>
  <cp:revision>2</cp:revision>
  <dcterms:created xsi:type="dcterms:W3CDTF">2021-11-17T13:42:00Z</dcterms:created>
  <dcterms:modified xsi:type="dcterms:W3CDTF">2021-11-17T13:42:00Z</dcterms:modified>
</cp:coreProperties>
</file>